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ПРОФИЛАКТИКА ГИПОДИНАМИИ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Гиподинамия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весьма распространенное состояние,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которое можно наблюдать не просто у большого, а у огромного количества людей. На сегодняшний день проблема гиподинамии обсуждается не просто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большим, а огромным количеством врачей и ученых.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Особенно часто данная проблема обсуждается в цивилизованных странах и все потому, что именно в них синдром гиподинамии с каждым годом становится все моложе.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медицина все чаще отмечает проблемы, связанные с чрезмерной массой тела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людей не столько у взрослых, сколько у подростков, и даже у маленьких детей.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подрастающего поколения в последние годы вызывает тревогу и озабоченность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как для медицинских работников, так и для педагогов, организаторов образования и самих родителей.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иподинамия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(пониженная подвижность)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Она является следствием освобождения человека от физического труда. В современной медицине данное понятие довольно часто именуют также гипокинезией.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Этот термин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подразумевает снижение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полное отсутствие двигательной активности, вызванное обычно достаточно объективными причинами. Врачи относят к таким причинам некоторые тяжелые заболевания, специфические условия труда в ограниченном пространстве, длительный постельный режим или гипсовую повязку и ряд других. Основное отличие гипокинезии от гиподинамии состоит в том, что во втором случае, движения осуществляются,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но в очень небольшом объеме и с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едостаточной нагрузкой на мышечный аппарат. </w:t>
      </w:r>
    </w:p>
    <w:p w:rsid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Причин, приводящих к развитию гиподинамии,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предостаточно. Это и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резмерное количество производственной автоматизации и механизации, и малоподвижный образ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жизни, и нерациональное использование транспорта, и вынужденный постельный режим. Довольно часто к развитию гиподинамии приводит и не совсем правильная организация отдыха.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Если говорить о причинах развития гиподинамии у школьников, то это, как правило, чрезмерные школьные нагрузки, которые не дают возможности детям как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чаще играть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либо заниматься спортом.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иподинамия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оказывает негативное влияние на весь организм человека в целом.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Физическая работа относится к физиологически важным элементам нормальной жизнедеятельности, она влияет на костно-суставной аппарат, дыхание, обмен веществ, эндокринное равновесие, на деятельность нервной и других систем организма.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Поэтому соответствующий уровень двигательной активности гармонично формирует организм анатомически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 функционально, определяет устойчивость к неблагоприятным условиям окружающей среды, к болезненным факторов.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Длительное ограничение нагрузки на мышечный аппарат может стать причиной обратных функциональных нарушений, а порой и ускорить возникновения патологических изменений в организме (гипертоническая болезнь, артериосклероз).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Ограничение двигательной активности способствует снижению функциональных возможностей мышечной системы. Например, после двухмесячного постельного режима на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24% уменьшаются силовые показатели, на 25-35% динамические показатели и статическая выносливость, снижается тонус мышц, уменьшаются их объем и масса. Мышечные группы тела человека теряют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свойственную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им рельефность вследствие отложения подкожного жира. Минеральный обмен наруш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ется уже через 1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-15 дней постельного режима. В результате уменьшения количества костного вещества нарушается минеральный обмен костей, уменьшается плотность кости (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остеопороз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нижение мышечного тонуса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приводит к нарушению осанки, а, следовательно,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смещению внутренних органов.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Вследствие ограничения мышечной активности возникает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детренированность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системы, уменьшается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сердца,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снижается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увеличивается частота сердечных сокр</w:t>
      </w:r>
      <w:r>
        <w:rPr>
          <w:rFonts w:ascii="Times New Roman" w:eastAsia="Times New Roman" w:hAnsi="Times New Roman" w:cs="Times New Roman"/>
          <w:sz w:val="24"/>
          <w:szCs w:val="24"/>
        </w:rPr>
        <w:t>ащений. Даже при незначительной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кратковременной физической нагрузке частота пульса достигает 100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1 мин и более. Сердце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при этом работает неэкономно, нужный объем крови выбрасывается за счет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увеличения количества, а не силы сердечных сокращений.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Все эти явления неминуемо ведут к серьезному ухудшению снабжения тканей кислородом, то есть к гипоксии.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Следует отметить, что кровеносные сосуды также весьма «болезненно» реагируют на гиподинамию, вызывая при этом развитие не только атеросклерозов,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но еще и гипертонической болезни, варикозного расширения 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 многих других состояний.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При гиподинамии снижается тонус сосудов. Сосуды нижних конечностей растягиваются, в них задерживается значительное количество крови. Ослабленное сердце не способно поднять ее к верхней части тела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иподинамия ведет к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сужению</w:t>
      </w:r>
    </w:p>
    <w:p w:rsidR="003A47D6" w:rsidRPr="003A47D6" w:rsidRDefault="00E30DAE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елких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артериальных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и венозных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сосудов, снижению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функциональных капилляров </w:t>
      </w:r>
      <w:proofErr w:type="gramStart"/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7D6" w:rsidRPr="003A47D6" w:rsidRDefault="00E30DAE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канях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прежде всего в центральной нервной системе.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Кровяное давление падает, кровоснабжение мозга ухудшается.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Появляются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общая слабость, чрезмерная утомляемость,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бессонница, снижение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трудоспособности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и умственной активности,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возникает так называемый астенический синдром</w:t>
      </w:r>
      <w:proofErr w:type="gramStart"/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Вредное воздействие гиподинамии проявляется и в снижении обмена веществ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 энергии. Соответственно уменьшается кровоснабжение тканей, снабжение их необходимыми питательными веществами и кислородом. В связи с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уменьшением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емкости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легких, количества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эритроцитов и гемоглобина в крови и соответственно снижением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крови переносить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ислород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возникает кислородное голодание всех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иподинамия отрицательно влияет на состояние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желудочно-кишечного тракта,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снижения его моторной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функции</w:t>
      </w:r>
      <w:proofErr w:type="gramEnd"/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приводя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задержке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пищи в области желудка,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усиливая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процессы гниения и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брожения. Нарушается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моторика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кишечника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неминуемо ведет к развитию запоров.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Снижение затрат энергии при гиподинамии даже при нормальном питании приводит к увеличению жировой ткани. Чрезмерная концентрация жира в крови приводит к образованию его нерастворимых соединений с солями, которые оседают на стенках сосудов, просвет которых при этом сужается, способствуя нарушению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</w:p>
    <w:p w:rsidR="003A47D6" w:rsidRPr="003A47D6" w:rsidRDefault="00E30DAE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иподинамия очень часто становится причиной снижения потенции и полового влечения.</w:t>
      </w:r>
    </w:p>
    <w:p w:rsidR="003A47D6" w:rsidRPr="003A47D6" w:rsidRDefault="00E30DAE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иподинамия приводит к снижению устойчивости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организма к инфекционным заболеваниям. Если хронические болезни внутренних органов при гиподинамии развиваются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в зрелом возрасте, то ослабление иммунитета проявляется в течение всей жизни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гиподинамия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это прямой путь к ухудшению состояния зрительного анализатора и мышечной чувствительности, снижению координации движений и работы вестибулярного аппарата.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Особенно опасна гиподинамия в раннем детском и школьном возрасте.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Она задерживает формирование организма, отрицательно влияет на развитие опорно-двигательного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ппарата,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эндокринной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и других систем. При этом значительно снижается сопротивляемость к возбудителям инфекционных болезней, дети часто болеют, заболевания могут переходить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хронические.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активность является важнейшим компонентом здорового образа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жизни и поведения детей и подростков. Она складывается из нескольких слагаемых: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активность во время физического воспитания (школа, детский сад, спортивные секции),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физическая активность во время обучения (физкультминутки, перемены между уроками),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общественно полезная и трудовая деятельность (дома), спонтанная физическая активность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в свободное время.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в связи с урбанизацией, автоматизацией и механизацией труда, увеличением роли средств коммуникации, с развитием всех благ цивилизации дети и подростки стали меньше двигаться.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Дефицит движений вызывает многообразные морфофункциональные изменения в 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рганизме ребенка. При малоподвижном образе жизни у ребенка возникает адаптация к низкому уровню двигательной активности –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снижается потребность в движении. Более глубокие изменения обусловленные гиподинамией –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это астенический синдром, снижение функциональных возможностей и нарушения деятельности опорно-двигательного аппарата и вегетативных функций.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Ребенок становится раздражительным, пассивным, вялым, у него возникает чувство хронической усталости.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Каждый час просиживания перед телевизором или компьютером,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или почти без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движения, повышает у детей риск развития сердечнососудистых заболеваний.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Недостаточная подвижность школьника и длительное нахождение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в одном положении за столом или партой могут вызвать нарушение осанки, возникновение сутулости, деформации позвоночника. Так называемое мышечное голодание у ребенка вызывает более выявленное нарушение функций, чем у взрослых, оно приводит к снижению не только физической, но и умственной работоспособности.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Профилактика последствий гиподинамии</w:t>
      </w:r>
    </w:p>
    <w:p w:rsidR="003A47D6" w:rsidRPr="003A47D6" w:rsidRDefault="00E30DAE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A47D6" w:rsidRPr="003A47D6">
        <w:rPr>
          <w:rFonts w:ascii="Times New Roman" w:eastAsia="Times New Roman" w:hAnsi="Times New Roman" w:cs="Times New Roman"/>
          <w:sz w:val="24"/>
          <w:szCs w:val="24"/>
        </w:rPr>
        <w:t>оворя о профилактике последствий гиподинамии, хочется отметить, что избежать серьезных последствий малоподвижного образа жизни, совсем не так сложно, как может показаться на первый взгляд.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осложнений, вызванных гиподинамией, являются обратимыми и достаточно легко поддаются лечению.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Большинство таких нарушений удается скорректировать даже без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применения лекарств, просто постепенно восполняя недостаток физической активности, используя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комплекс специально подобранных упражнений. Врачи, занимающиеся проблемой гиподинамии, уверяют, что для обеспечения нормальной работы организма, совершенно не обязательно изнурять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lastRenderedPageBreak/>
        <w:t>себя многочасовыми занятиями спортом. Сохранить здоровье можно, если следовать несложным правилам,</w:t>
      </w:r>
      <w:r w:rsidR="00E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знакомым каждому с детства. Вот только следуют этим правилам, почему-то далеко не все.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Итак, правило первое -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это обязательная утренняя зарядка. Десятиминутный комплекс из нескольких несложных упражнений даст организму заряд бодрости на весь последующий день. Очень хорошо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чать с потягиваний. Недаром дети и коты утром, проснувшись, тянутся, вытягивая все мышцы. После этого можно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выполнить несколько несложных упражнений. Время их выполнения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инут 10-15. Вовремя выполнения зарядки надо следить за своим дыханием.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 помощью утренней зарядки не только укрепляются мышцы тела, но и активизируется деятельность дыхательной и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систем.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Второе правило, соблюдать которое необходимо каждому, кто заботится о своем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доровье, -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это ежедневные пешие прогулки. Чтобы уберечь свой организм от последствий гиподинамии, нет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еобходимости тратить часы на спортивную ходьбу. Вполне достаточно потратить 20-25 минут по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ороге на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работу и с работы. Пешая ходьба оказывает благотворное влияние на сердечную мышцу, улучшает снабжение внутренних органов кислородом, оказывает благотворное воздействие на нерв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систему человека.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Если вы работаете недалеко от дома, а может быть, и вообще не работаете, то лишние полчаса прогулки вам будут очень даже на пользу. Рассчитайте свое время таким образом,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чтобы не опоздать на работу, и спокойно идите пешком. Кроме эстетического удовольствия, вы получите и практическую пользу –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потеряйте много лишних калорий. Ходьба хороша тем, что напрягаться особенно не нужно, но мышцы работают комплексно. Бедра, ягодицы, живот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се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эти группы мышц задействованы при ходьбе.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Третье правило –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больше гуляйте! Особенно перед сном. Это не только успокаивает и расслабляет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рганизм, но и способствует пищеварению. Так что, если вы плотно поели буквально за час до сна, то прогулка –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лучший способ «уложить» все в животе. Но слово «прогулка» не должно означать прост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о-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го гуляния «не торопясь», старайтесь и в этом случае дать мышцам хотя бы небольшую работу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уляйте по тем местам, где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есть подъемы или спуски. Это очень укрепляет мышцы спины, ног.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Любите лестницы!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ейчас, в век автоматизации,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очень важно иногда пренебречь достижениями техники типа лифта или эскалатора и подняться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вверх пешком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. Даже 20-30 ступенек в день очень эффективно отразятся на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состоянии вашего организма.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Плавайте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на здоровье! Прекрасной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рофилактикой последствий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гиподинамии является плавание. Занятия в бассейне укрепляют все группы мышц, помогают работе сердца, повышают сопротивляемость организма к вредным воздействиям внешней среды.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Плавание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хороший способ укрепить мышцы и сбросить лишние килограммы. Даже если вы не умеете плавать, можно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попрыгать в воде, побегать, подвигать ногами и руками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все это очень помогает, а самое главное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обременяет!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Не расслабляйтесь! Едете ли вы в транспорте, готовите ли ужин на кухне, смотрите телевизор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о время всего этого есть отличная возможность немного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понапрягать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мышцы.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Занимайтесь зарядкой между делом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полне может случиться так, что у вас просто нет времени заниматься спортом,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ну а на зарядку пять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-десять минут в день найти можно. Выберите удобное во всех отношениях время, включите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погромче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музыку и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приступайте: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5-10 наклонов вперед, затем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по 20 в правую и левую стороны и 10–назад.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После этого вздохните глубоко несколько раз и приседайте, стараясь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держаться прямо. В заключение выполните несколько упражнений на пресс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из положения лежа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поднимайтесь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сидячее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, держа руки за головой.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что-нибудь роняйте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если, скажем, вы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ронили спичечный коробок и все спички рассыпались, то не нужно стараться собрать все за один раз </w:t>
      </w:r>
    </w:p>
    <w:p w:rsidR="003B1247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наклоняйтесь за каждой в отдельности. Не обращайте внимания на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кажущуюся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идиотичность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этого совета, ведь главное сейчас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физическая нагрузка, а нерациональный подход к проблеме.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Катайтесь на роликах! Сейчас модны ролики. На них катаются дети, подростки и взрослые. Ролики укрепляют мышцы, благотворно влияют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на нервную систему, повышают жизненный тонус. На роликах научиться кататься можно очень быстро. Важно еще приобрести защиту: наколенники, нарукавники –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spellStart"/>
      <w:r w:rsidRPr="003A47D6">
        <w:rPr>
          <w:rFonts w:ascii="Times New Roman" w:eastAsia="Times New Roman" w:hAnsi="Times New Roman" w:cs="Times New Roman"/>
          <w:sz w:val="24"/>
          <w:szCs w:val="24"/>
        </w:rPr>
        <w:t>предостеречься</w:t>
      </w:r>
      <w:proofErr w:type="spell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от неудачных падений, а для детей и шлем на голову.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Кроме того, нужно учиться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падать, и, чувствуя, что падаешь, пытаться валиться набок, или упасть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колени. Опасно кататься на роликах по мокрому асфальту.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Кататься лучше всего 2-3 раза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в неделю, начиная с 15-20 минут и заканчивая часом. Лучшее время для катания на роликах считается: с 11 до 13 и с 16 до 18.00. Именно в эти часы наиболее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активно работает мышечная система.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суставов, варикозного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вен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предварительно проконсультироваться с врачом. Используйте домашний спортивный инвентарь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обыкновенный крутящийся тренажер, встав на который вы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можете легко поупражняться, медленно поворачиваясь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стороны в сторону.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Если вам скучно крутиться на тренажере просто так, можете делать это под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узыку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3A47D6">
        <w:rPr>
          <w:rFonts w:ascii="Times New Roman" w:eastAsia="Times New Roman" w:hAnsi="Times New Roman" w:cs="Times New Roman"/>
          <w:sz w:val="24"/>
          <w:szCs w:val="24"/>
        </w:rPr>
        <w:t>рутиться в такт мелодии гораздо веселей. И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тогда это похоже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скорее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 на танец, а не на </w:t>
      </w:r>
      <w:r w:rsidR="003B12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бычное упражнение. «Кручение» можно немного усложнить: во-первых, можно вытягивать руки вверх или в стороны; во-вторых, можно взять в руки гантели и упражняться на тренажере с ними.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общем, подводя итог, можно сказать: используйте каждую возможность, для того чтобы укрепить мышцы своего тела.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Все врачи, безусловно, сходятся во мнении, что семья играет ведущую роль в профилактике гиподинамии у детей. Родители, которые 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йствительно заботятся о здоровье своего ребенка, непременно должны помнить о важности ежедневных занятий физкультурой, хотя бы </w:t>
      </w:r>
      <w:proofErr w:type="gramStart"/>
      <w:r w:rsidRPr="003A47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течение небольшого промежутка времени. Таким образом, профилактика последствий гиподинамии сводится к тому, что все мы с детства называем здоровым образом жизни. 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уляйте,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бегайте, играйте в спортивные игры, дайте своему телу возможность насладиться движением, -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 xml:space="preserve">и никакая гиподинамия </w:t>
      </w:r>
    </w:p>
    <w:p w:rsidR="003A47D6" w:rsidRPr="003A47D6" w:rsidRDefault="003A47D6" w:rsidP="003A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7D6">
        <w:rPr>
          <w:rFonts w:ascii="Times New Roman" w:eastAsia="Times New Roman" w:hAnsi="Times New Roman" w:cs="Times New Roman"/>
          <w:sz w:val="24"/>
          <w:szCs w:val="24"/>
        </w:rPr>
        <w:t>будет Вам нестрашна. Ведь движение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здоровье. Здоровье –</w:t>
      </w:r>
      <w:r w:rsidR="000D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D6">
        <w:rPr>
          <w:rFonts w:ascii="Times New Roman" w:eastAsia="Times New Roman" w:hAnsi="Times New Roman" w:cs="Times New Roman"/>
          <w:sz w:val="24"/>
          <w:szCs w:val="24"/>
        </w:rPr>
        <w:t>это жизнь.</w:t>
      </w:r>
    </w:p>
    <w:p w:rsidR="003A47D6" w:rsidRPr="003A47D6" w:rsidRDefault="003A47D6">
      <w:pPr>
        <w:rPr>
          <w:rFonts w:ascii="Times New Roman" w:hAnsi="Times New Roman" w:cs="Times New Roman"/>
          <w:sz w:val="24"/>
          <w:szCs w:val="24"/>
        </w:rPr>
      </w:pPr>
    </w:p>
    <w:sectPr w:rsidR="003A47D6" w:rsidRPr="003A47D6" w:rsidSect="000D0A3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7D6"/>
    <w:rsid w:val="000D0A34"/>
    <w:rsid w:val="003A47D6"/>
    <w:rsid w:val="003B1247"/>
    <w:rsid w:val="00E3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2017-03-10T08:06:00Z</dcterms:created>
  <dcterms:modified xsi:type="dcterms:W3CDTF">2017-03-10T08:41:00Z</dcterms:modified>
</cp:coreProperties>
</file>